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"/>
        <w:gridCol w:w="1692"/>
        <w:gridCol w:w="1985"/>
        <w:gridCol w:w="701"/>
        <w:gridCol w:w="1134"/>
        <w:gridCol w:w="992"/>
        <w:gridCol w:w="1417"/>
        <w:gridCol w:w="1134"/>
        <w:gridCol w:w="1276"/>
        <w:gridCol w:w="3402"/>
      </w:tblGrid>
      <w:tr w:rsidR="00263551" w14:paraId="5261E57D" w14:textId="77777777">
        <w:trPr>
          <w:trHeight w:val="724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3F1378F" w14:textId="77777777" w:rsidR="00263551" w:rsidRDefault="001F2927"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</w:t>
            </w:r>
            <w:r>
              <w:rPr>
                <w:rFonts w:hint="eastAsia"/>
                <w:sz w:val="30"/>
                <w:szCs w:val="30"/>
                <w:lang w:bidi="ar"/>
              </w:rPr>
              <w:t>1</w:t>
            </w:r>
          </w:p>
          <w:p w14:paraId="27ED36F4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ascii="宋体" w:hAnsi="宋体" w:cs="宋体" w:hint="eastAsia"/>
                <w:b/>
                <w:kern w:val="0"/>
                <w:sz w:val="40"/>
                <w:szCs w:val="40"/>
                <w:lang w:bidi="ar"/>
              </w:rPr>
              <w:t>耕地</w:t>
            </w:r>
            <w:r>
              <w:rPr>
                <w:rFonts w:ascii="宋体" w:hAnsi="宋体" w:cs="宋体" w:hint="eastAsia"/>
                <w:b/>
                <w:kern w:val="0"/>
                <w:sz w:val="40"/>
                <w:szCs w:val="40"/>
                <w:lang w:bidi="ar"/>
              </w:rPr>
              <w:t>情况一览表</w:t>
            </w:r>
          </w:p>
        </w:tc>
      </w:tr>
      <w:tr w:rsidR="00263551" w14:paraId="45E22F4F" w14:textId="77777777">
        <w:trPr>
          <w:trHeight w:val="585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0ADC4C1" w14:textId="77777777" w:rsidR="00263551" w:rsidRDefault="001F2927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单位：广州南沙现代农业产业集团有限公司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61D981" w14:textId="77777777" w:rsidR="00263551" w:rsidRDefault="00263551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263551" w14:paraId="51443006" w14:textId="77777777">
        <w:trPr>
          <w:trHeight w:val="1091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13DD6DF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C68F571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19CAE05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2CCB19B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1C68590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面积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（亩）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7FEC1A0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356E893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招租底价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hAnsi="宋体" w:cs="宋体"/>
                <w:sz w:val="24"/>
                <w:lang w:bidi="ar"/>
              </w:rPr>
              <w:t>（元</w:t>
            </w:r>
            <w:r>
              <w:rPr>
                <w:rFonts w:ascii="宋体" w:hAnsi="宋体" w:cs="宋体"/>
                <w:sz w:val="24"/>
                <w:lang w:bidi="ar"/>
              </w:rPr>
              <w:t>/</w:t>
            </w:r>
            <w:r>
              <w:rPr>
                <w:rFonts w:ascii="宋体" w:hAnsi="宋体" w:cs="宋体"/>
                <w:sz w:val="24"/>
                <w:lang w:bidi="ar"/>
              </w:rPr>
              <w:t>年</w:t>
            </w:r>
            <w:r>
              <w:rPr>
                <w:rFonts w:ascii="宋体" w:hAnsi="宋体" w:cs="宋体"/>
                <w:sz w:val="24"/>
                <w:lang w:bidi="ar"/>
              </w:rPr>
              <w:t>/</w:t>
            </w:r>
            <w:r>
              <w:rPr>
                <w:rFonts w:ascii="宋体" w:hAnsi="宋体" w:cs="宋体"/>
                <w:sz w:val="24"/>
                <w:lang w:bidi="ar"/>
              </w:rPr>
              <w:t>亩）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82513E3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178C60E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52D1B7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263551" w14:paraId="2A307BAB" w14:textId="77777777">
        <w:trPr>
          <w:trHeight w:val="1134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FF32827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E582F11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沙尾垦区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14-15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涌派出所围墙以南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8128348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9432E69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6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1583008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1.00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F37A475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农业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4ACF896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1500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AC99BC3" w14:textId="77777777" w:rsidR="00263551" w:rsidRDefault="001F2927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每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两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年</w:t>
            </w:r>
          </w:p>
          <w:p w14:paraId="136958B1" w14:textId="77777777" w:rsidR="00263551" w:rsidRDefault="001F2927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递增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7%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B7C3167" w14:textId="63DC69F3" w:rsidR="00263551" w:rsidRDefault="008F441D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2</w:t>
            </w:r>
            <w:r w:rsidR="001F2927">
              <w:rPr>
                <w:rFonts w:ascii="宋体" w:hAnsi="宋体" w:cs="宋体"/>
                <w:kern w:val="0"/>
                <w:sz w:val="24"/>
                <w:lang w:bidi="ar"/>
              </w:rPr>
              <w:t>000</w:t>
            </w:r>
            <w:r w:rsidR="001F2927">
              <w:rPr>
                <w:rFonts w:ascii="宋体" w:hAnsi="宋体" w:cs="宋体" w:hint="eastAsia"/>
                <w:kern w:val="0"/>
                <w:sz w:val="24"/>
                <w:lang w:bidi="ar"/>
              </w:rPr>
              <w:t>.00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</w:tcPr>
          <w:p w14:paraId="7680119C" w14:textId="19D97C9A" w:rsidR="00263551" w:rsidRDefault="001F2927"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签订合同后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6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个月内无法移交土地的，合同终止，双方互不追究责任。</w:t>
            </w:r>
          </w:p>
        </w:tc>
      </w:tr>
      <w:tr w:rsidR="00263551" w14:paraId="030E13E7" w14:textId="77777777">
        <w:trPr>
          <w:trHeight w:val="1134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1051B7A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BFBCE51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沙尾垦区大南围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、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号田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626DFB3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C60D3E7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6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9AE4B1E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10.157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E847DAA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农业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BD5AC56" w14:textId="77777777" w:rsidR="00263551" w:rsidRDefault="001F292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1200.00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F414752" w14:textId="77777777" w:rsidR="00263551" w:rsidRDefault="001F2927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每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两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年</w:t>
            </w:r>
          </w:p>
          <w:p w14:paraId="7659D3BA" w14:textId="77777777" w:rsidR="00263551" w:rsidRDefault="001F2927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递增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7%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F1C7696" w14:textId="77777777" w:rsidR="00263551" w:rsidRDefault="001F2927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5000.00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</w:tcPr>
          <w:p w14:paraId="31FE479D" w14:textId="478DD3F2" w:rsidR="00263551" w:rsidRDefault="001F2927">
            <w:pPr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签订合同后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6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个月内无法移交土地的，合同终止，双方互不追究责任。</w:t>
            </w:r>
          </w:p>
        </w:tc>
      </w:tr>
    </w:tbl>
    <w:p w14:paraId="4E1E2B6E" w14:textId="77777777" w:rsidR="00263551" w:rsidRDefault="00263551"/>
    <w:sectPr w:rsidR="0026355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C51F7E" w14:textId="77777777" w:rsidR="001F2927" w:rsidRDefault="001F2927" w:rsidP="008F441D">
      <w:r>
        <w:separator/>
      </w:r>
    </w:p>
  </w:endnote>
  <w:endnote w:type="continuationSeparator" w:id="0">
    <w:p w14:paraId="7CA32668" w14:textId="77777777" w:rsidR="001F2927" w:rsidRDefault="001F2927" w:rsidP="008F4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CB6782" w14:textId="77777777" w:rsidR="001F2927" w:rsidRDefault="001F2927" w:rsidP="008F441D">
      <w:r>
        <w:separator/>
      </w:r>
    </w:p>
  </w:footnote>
  <w:footnote w:type="continuationSeparator" w:id="0">
    <w:p w14:paraId="0ECEF67B" w14:textId="77777777" w:rsidR="001F2927" w:rsidRDefault="001F2927" w:rsidP="008F44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Q1MTcyNjc2MDI3ZGZkN2MwYzRhZjEyMDdkMzQ5ZGEifQ=="/>
  </w:docVars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927"/>
    <w:rsid w:val="001F2CF7"/>
    <w:rsid w:val="00263551"/>
    <w:rsid w:val="008F441D"/>
    <w:rsid w:val="00965ED7"/>
    <w:rsid w:val="00A11DA0"/>
    <w:rsid w:val="00A408C6"/>
    <w:rsid w:val="00C91A9E"/>
    <w:rsid w:val="00CB0A86"/>
    <w:rsid w:val="00E95BD4"/>
    <w:rsid w:val="00EC74FF"/>
    <w:rsid w:val="309D3E49"/>
    <w:rsid w:val="36F00F14"/>
    <w:rsid w:val="46851BCA"/>
    <w:rsid w:val="61EB22AD"/>
    <w:rsid w:val="62375091"/>
    <w:rsid w:val="655E0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379097"/>
  <w15:docId w15:val="{B675F6DA-EA44-4C80-8BAF-AEB2A213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杜润祥</dc:creator>
  <cp:lastModifiedBy>34652606@qq.com</cp:lastModifiedBy>
  <cp:revision>5</cp:revision>
  <dcterms:created xsi:type="dcterms:W3CDTF">2021-10-25T06:00:00Z</dcterms:created>
  <dcterms:modified xsi:type="dcterms:W3CDTF">2022-05-19T07:25:00Z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01C6FC2B6EB44F388CD3DC243A6E50FE</vt:lpwstr>
  </property>
</Properties>
</file>